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1996"/>
      </w:tblGrid>
      <w:tr w:rsidR="00B06F86" w:rsidRPr="00F11294" w:rsidTr="008859F0">
        <w:trPr>
          <w:trHeight w:val="474"/>
        </w:trPr>
        <w:tc>
          <w:tcPr>
            <w:tcW w:w="4570" w:type="dxa"/>
            <w:gridSpan w:val="3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B06F86" w:rsidRPr="00F11294" w:rsidTr="008859F0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Руководитель УФНС России по г. Москве</w:t>
            </w:r>
          </w:p>
        </w:tc>
      </w:tr>
      <w:tr w:rsidR="00B06F86" w:rsidRPr="00F11294" w:rsidTr="008859F0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B06F86" w:rsidRPr="008859F0" w:rsidTr="008859F0">
        <w:tc>
          <w:tcPr>
            <w:tcW w:w="2262" w:type="dxa"/>
            <w:tcBorders>
              <w:bottom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М.В. Третьякова</w:t>
            </w:r>
          </w:p>
        </w:tc>
      </w:tr>
      <w:tr w:rsidR="00B06F86" w:rsidRPr="00F11294" w:rsidTr="008859F0">
        <w:tc>
          <w:tcPr>
            <w:tcW w:w="2262" w:type="dxa"/>
            <w:tcBorders>
              <w:top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B06F86" w:rsidRPr="008859F0" w:rsidRDefault="00B06F86" w:rsidP="008859F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B06F86" w:rsidRPr="00F11294" w:rsidTr="008859F0">
        <w:tc>
          <w:tcPr>
            <w:tcW w:w="4570" w:type="dxa"/>
            <w:gridSpan w:val="3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B06F86" w:rsidRPr="007571C4" w:rsidRDefault="00B06F86" w:rsidP="00B06F86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1" w:name="_Toc331067026"/>
      <w:r w:rsidRPr="00907CC9">
        <w:rPr>
          <w:b/>
        </w:rPr>
        <w:t xml:space="preserve">Должностной регламент </w:t>
      </w:r>
      <w:bookmarkEnd w:id="1"/>
    </w:p>
    <w:p w:rsidR="0027302F" w:rsidRPr="00D404BC" w:rsidRDefault="00D404BC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D404BC">
        <w:rPr>
          <w:b/>
          <w:u w:val="single"/>
        </w:rPr>
        <w:t>с</w:t>
      </w:r>
      <w:r w:rsidR="00DA172B" w:rsidRPr="00D404BC">
        <w:rPr>
          <w:b/>
          <w:u w:val="single"/>
        </w:rPr>
        <w:t>таршего государственного налогового инспектора</w:t>
      </w:r>
    </w:p>
    <w:p w:rsidR="00DA172B" w:rsidRPr="00D404BC" w:rsidRDefault="00DA172B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D404BC">
        <w:rPr>
          <w:b/>
          <w:u w:val="single"/>
        </w:rPr>
        <w:t>отдела анализа и прогнозирования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Управления Федеральной налоговой службы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(наименование </w:t>
      </w:r>
      <w:r w:rsidR="00D404BC">
        <w:rPr>
          <w:sz w:val="16"/>
          <w:szCs w:val="16"/>
        </w:rPr>
        <w:t>должности, структурного подразделения</w:t>
      </w:r>
      <w:r>
        <w:rPr>
          <w:sz w:val="16"/>
          <w:szCs w:val="16"/>
        </w:rPr>
        <w:t xml:space="preserve"> УФНС России по г. Москве)</w:t>
      </w:r>
    </w:p>
    <w:p w:rsidR="00B06F86" w:rsidRDefault="00B06F86" w:rsidP="0027302F">
      <w:pPr>
        <w:autoSpaceDE w:val="0"/>
        <w:autoSpaceDN w:val="0"/>
        <w:adjustRightInd w:val="0"/>
        <w:jc w:val="center"/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DB316C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DA172B" w:rsidRPr="006F6306">
        <w:t>старшего государственного налогового инспектора отдела анализа и прогнозирования</w:t>
      </w:r>
      <w:r w:rsidR="00ED116D" w:rsidRPr="006F6306">
        <w:t xml:space="preserve"> </w:t>
      </w:r>
      <w:r w:rsidR="0027302F" w:rsidRPr="006F6306">
        <w:t>Управления Федеральной налоговой службы по г. Москве</w:t>
      </w:r>
      <w:r w:rsidRPr="006F6306">
        <w:t xml:space="preserve"> (далее </w:t>
      </w:r>
      <w:r w:rsidR="00F47B65" w:rsidRPr="006F6306">
        <w:t>–</w:t>
      </w:r>
      <w:r w:rsidRPr="006F6306">
        <w:t xml:space="preserve"> </w:t>
      </w:r>
      <w:r w:rsidR="00DA172B" w:rsidRPr="006F6306">
        <w:t>старший государственный налоговый инспектор)</w:t>
      </w:r>
      <w:r w:rsidRPr="003D06E9">
        <w:t xml:space="preserve"> относится к </w:t>
      </w:r>
      <w:r w:rsidR="00DA172B" w:rsidRPr="00DB316C">
        <w:t>старшей</w:t>
      </w:r>
      <w:r w:rsidRPr="00DB316C">
        <w:t xml:space="preserve"> группе должностей гражданской службы категории "</w:t>
      </w:r>
      <w:r w:rsidR="00DA172B" w:rsidRPr="00DB316C">
        <w:t>специалисты</w:t>
      </w:r>
      <w:r w:rsidRPr="00DB316C">
        <w:t>".</w:t>
      </w:r>
    </w:p>
    <w:p w:rsidR="006A0AC4" w:rsidRPr="00DB316C" w:rsidRDefault="002F13E9" w:rsidP="00404A27">
      <w:pPr>
        <w:autoSpaceDE w:val="0"/>
        <w:autoSpaceDN w:val="0"/>
        <w:adjustRightInd w:val="0"/>
        <w:ind w:firstLine="540"/>
        <w:jc w:val="both"/>
        <w:rPr>
          <w:i/>
        </w:rPr>
      </w:pPr>
      <w:r w:rsidRPr="00DB316C">
        <w:t>Регистрационный номер (код) должности –</w:t>
      </w:r>
      <w:r w:rsidR="00825848" w:rsidRPr="00DB316C">
        <w:t xml:space="preserve"> </w:t>
      </w:r>
      <w:r w:rsidR="00DA172B" w:rsidRPr="00DB316C">
        <w:t>11-3-4-070</w:t>
      </w:r>
      <w:r w:rsidR="003D06E9" w:rsidRPr="00DB316C"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496AF3">
        <w:rPr>
          <w:i/>
        </w:rPr>
        <w:t xml:space="preserve">– </w:t>
      </w:r>
      <w:r w:rsidR="00496AF3" w:rsidRPr="00496AF3">
        <w:t>регулирование налоговой деятельности</w:t>
      </w:r>
      <w:r w:rsidR="00ED116D" w:rsidRPr="00496AF3">
        <w:t>.</w:t>
      </w:r>
    </w:p>
    <w:p w:rsidR="003D06E9" w:rsidRDefault="00404A27" w:rsidP="00404A27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DB316C" w:rsidRPr="003C1ADA">
        <w:t>а</w:t>
      </w:r>
      <w:r w:rsidR="003D06E9" w:rsidRPr="003C1ADA">
        <w:t>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 w:rsidR="003C1ADA">
        <w:t>.</w:t>
      </w:r>
      <w:r w:rsidR="003D06E9">
        <w:rPr>
          <w:sz w:val="23"/>
          <w:szCs w:val="23"/>
        </w:rPr>
        <w:t xml:space="preserve"> </w:t>
      </w:r>
      <w:r w:rsidR="00ED116D">
        <w:t xml:space="preserve"> 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DB316C" w:rsidRPr="00DB316C">
        <w:t>старшего государственного налогового инспектора</w:t>
      </w:r>
      <w:r w:rsidR="00586371" w:rsidRPr="00DB316C">
        <w:rPr>
          <w:i/>
        </w:rPr>
        <w:t xml:space="preserve"> </w:t>
      </w:r>
      <w:r>
        <w:t xml:space="preserve">осуществляется </w:t>
      </w:r>
      <w:r w:rsidRPr="00B10A4C">
        <w:t>Руководителем</w:t>
      </w:r>
      <w:r>
        <w:t xml:space="preserve"> Управления Федеральной налоговой службы по г. Москве (далее – Управление).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DB316C" w:rsidRPr="00DB316C">
        <w:t>Старший государственный налоговый инспектор</w:t>
      </w:r>
      <w:r w:rsidR="00586371" w:rsidRPr="00DB316C">
        <w:rPr>
          <w:i/>
        </w:rPr>
        <w:t xml:space="preserve"> </w:t>
      </w:r>
      <w:r w:rsidRPr="00DB316C">
        <w:t>непосредственно</w:t>
      </w:r>
      <w:r>
        <w:t xml:space="preserve">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D404BC" w:rsidRPr="00117905" w:rsidRDefault="00D404BC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DB316C" w:rsidRPr="00DB316C">
        <w:t>старшего государственного налогового инспектора</w:t>
      </w:r>
      <w:r w:rsidR="00586371" w:rsidRPr="00DB316C">
        <w:t xml:space="preserve">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865045">
      <w:pPr>
        <w:widowControl w:val="0"/>
        <w:ind w:firstLine="540"/>
        <w:jc w:val="both"/>
      </w:pPr>
      <w:r w:rsidRPr="006A0AC4">
        <w:t>6.3. </w:t>
      </w:r>
      <w:proofErr w:type="gramStart"/>
      <w:r w:rsidRPr="006A0AC4"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</w:t>
      </w:r>
      <w:r w:rsidRPr="006A0AC4">
        <w:lastRenderedPageBreak/>
        <w:t>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6A0AC4">
        <w:t xml:space="preserve"> служебного распорядка </w:t>
      </w:r>
      <w:r w:rsidR="003C1ADA">
        <w:t>Управления</w:t>
      </w:r>
      <w:r w:rsidRPr="006A0AC4"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6A0AC4">
        <w:t>применения</w:t>
      </w:r>
      <w:proofErr w:type="gramEnd"/>
      <w:r w:rsidRPr="006A0AC4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316C" w:rsidTr="00DB316C">
        <w:trPr>
          <w:trHeight w:val="247"/>
        </w:trPr>
        <w:tc>
          <w:tcPr>
            <w:tcW w:w="9747" w:type="dxa"/>
          </w:tcPr>
          <w:p w:rsidR="00DB316C" w:rsidRPr="00DB316C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12 августа 2004 г. № 410 «О порядке </w:t>
            </w:r>
            <w:proofErr w:type="gramStart"/>
            <w:r w:rsidRPr="00DB316C">
              <w:rPr>
                <w:color w:val="auto"/>
              </w:rPr>
              <w:t>взаимодействия органов государственной власти субъектов Российской Федерации</w:t>
            </w:r>
            <w:proofErr w:type="gramEnd"/>
            <w:r w:rsidRPr="00DB316C">
              <w:rPr>
                <w:color w:val="auto"/>
              </w:rPr>
      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      </w:r>
          </w:p>
          <w:p w:rsidR="00DB316C" w:rsidRPr="00DB316C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25 декабря 2009 г. № 1088 «О государственной автоматизированной системе «Управление»; </w:t>
            </w:r>
          </w:p>
          <w:p w:rsidR="00DB316C" w:rsidRPr="00DB316C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proofErr w:type="gramStart"/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26 мая 2010 г. № 367 «О Единой межведомственной информационно-статистический системе»; </w:t>
            </w:r>
            <w:proofErr w:type="gramEnd"/>
          </w:p>
          <w:p w:rsidR="00DB316C" w:rsidRPr="00DB316C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      </w:r>
            <w:proofErr w:type="gramStart"/>
            <w:r w:rsidRPr="00DB316C">
              <w:rPr>
                <w:color w:val="auto"/>
              </w:rPr>
              <w:t>Федерации бюджетных полномочий главных администраторов доходов бюджетов бюджетной системы Российской Федерации</w:t>
            </w:r>
            <w:proofErr w:type="gramEnd"/>
            <w:r w:rsidRPr="00DB316C">
              <w:rPr>
                <w:color w:val="auto"/>
              </w:rPr>
              <w:t xml:space="preserve">»; </w:t>
            </w:r>
          </w:p>
          <w:p w:rsidR="00DB316C" w:rsidRPr="00DB316C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proofErr w:type="gramStart"/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</w:t>
            </w:r>
            <w:r w:rsidR="00085116">
              <w:rPr>
                <w:color w:val="auto"/>
              </w:rPr>
              <w:t>и от 12 декабря 2012 г. № 1284 «</w:t>
            </w:r>
            <w:r w:rsidRPr="00DB316C">
              <w:rPr>
                <w:color w:val="auto"/>
              </w:rPr>
      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      </w:r>
            <w:proofErr w:type="gramEnd"/>
            <w:r w:rsidRPr="00DB316C">
              <w:rPr>
                <w:color w:val="auto"/>
              </w:rPr>
              <w:t xml:space="preserve"> должностных обязанностей</w:t>
            </w:r>
            <w:r w:rsidR="00085116">
              <w:rPr>
                <w:color w:val="auto"/>
              </w:rPr>
              <w:t>»</w:t>
            </w:r>
            <w:r w:rsidRPr="00DB316C">
              <w:rPr>
                <w:color w:val="auto"/>
              </w:rPr>
              <w:t xml:space="preserve">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proofErr w:type="gramStart"/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      </w:r>
            <w:proofErr w:type="gramEnd"/>
            <w:r w:rsidRPr="00DB316C">
              <w:rPr>
                <w:color w:val="auto"/>
              </w:rPr>
              <w:t xml:space="preserve"> постановлением Правительства Российской Федерации от 10 февраля 2014 г. № 89”;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proofErr w:type="gramStart"/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</w:t>
            </w:r>
            <w:r w:rsidR="00085116">
              <w:rPr>
                <w:color w:val="auto"/>
              </w:rPr>
              <w:t>ции от 29 апреля 2014 г. № 384 «</w:t>
            </w:r>
            <w:r w:rsidRPr="00DB316C">
              <w:rPr>
                <w:color w:val="auto"/>
              </w:rPr>
              <w:t xml:space="preserve">Об </w:t>
            </w:r>
            <w:r w:rsidRPr="00DB316C">
              <w:rPr>
                <w:color w:val="auto"/>
              </w:rPr>
              <w:lastRenderedPageBreak/>
              <w:t>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</w:t>
            </w:r>
            <w:r w:rsidR="00085116">
              <w:rPr>
                <w:color w:val="auto"/>
              </w:rPr>
              <w:t>»</w:t>
            </w:r>
            <w:r w:rsidRPr="00DB316C">
              <w:rPr>
                <w:color w:val="auto"/>
              </w:rPr>
              <w:t xml:space="preserve">; </w:t>
            </w:r>
            <w:proofErr w:type="gramEnd"/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19 ноября 2014 г. № 1221 </w:t>
            </w:r>
            <w:r w:rsidR="00085116">
              <w:rPr>
                <w:color w:val="auto"/>
              </w:rPr>
              <w:t>«</w:t>
            </w:r>
            <w:r w:rsidRPr="00DB316C">
              <w:rPr>
                <w:color w:val="auto"/>
              </w:rPr>
              <w:t>Об утверждении Правил присвоения, изменения и аннулирования адресов</w:t>
            </w:r>
            <w:r w:rsidR="00085116">
              <w:rPr>
                <w:color w:val="auto"/>
              </w:rPr>
              <w:t>»</w:t>
            </w:r>
            <w:r w:rsidRPr="00DB316C">
              <w:rPr>
                <w:color w:val="auto"/>
              </w:rPr>
              <w:t xml:space="preserve">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приказ Минфина России от 01 июля 2013 г. № 65н </w:t>
            </w:r>
            <w:r w:rsidR="00085116">
              <w:rPr>
                <w:color w:val="auto"/>
              </w:rPr>
              <w:t>«</w:t>
            </w:r>
            <w:r w:rsidRPr="00DB316C">
              <w:rPr>
                <w:color w:val="auto"/>
              </w:rPr>
              <w:t>Об утверждении Указаний о порядке применения бюджетной классификации Российской Федерации</w:t>
            </w:r>
            <w:r w:rsidR="00085116">
              <w:rPr>
                <w:color w:val="auto"/>
              </w:rPr>
              <w:t>»</w:t>
            </w:r>
            <w:r w:rsidRPr="00DB316C">
              <w:rPr>
                <w:color w:val="auto"/>
              </w:rPr>
              <w:t xml:space="preserve">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</w:t>
            </w:r>
            <w:r w:rsidR="00085116">
              <w:rPr>
                <w:color w:val="auto"/>
                <w:lang w:val="en-US"/>
              </w:rPr>
              <w:t> </w:t>
            </w:r>
            <w:r w:rsidR="00085116">
              <w:rPr>
                <w:color w:val="auto"/>
              </w:rPr>
              <w:t>августа</w:t>
            </w:r>
            <w:r w:rsidR="00085116">
              <w:rPr>
                <w:color w:val="auto"/>
                <w:lang w:val="en-US"/>
              </w:rPr>
              <w:t> </w:t>
            </w:r>
            <w:r w:rsidRPr="00DB316C">
              <w:rPr>
                <w:color w:val="auto"/>
              </w:rPr>
              <w:t>2012</w:t>
            </w:r>
            <w:r w:rsidR="00085116">
              <w:rPr>
                <w:color w:val="auto"/>
                <w:lang w:val="en-US"/>
              </w:rPr>
              <w:t> </w:t>
            </w:r>
            <w:r w:rsidRPr="00DB316C">
              <w:rPr>
                <w:color w:val="auto"/>
              </w:rPr>
              <w:t>г. №</w:t>
            </w:r>
            <w:r w:rsidR="00085116">
              <w:rPr>
                <w:color w:val="auto"/>
                <w:lang w:val="en-US"/>
              </w:rPr>
              <w:t> </w:t>
            </w:r>
            <w:r w:rsidRPr="00DB316C">
              <w:rPr>
                <w:color w:val="auto"/>
              </w:rPr>
              <w:t xml:space="preserve">851851);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распоряжение Правительства Российской Федерации от 06 мая 2008 г. № 671-р «Об утверждении Федерального плана статистических работ»; </w:t>
            </w:r>
          </w:p>
          <w:p w:rsidR="00DB316C" w:rsidRPr="00DB316C" w:rsidRDefault="00653276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proofErr w:type="gramStart"/>
            <w:r>
              <w:rPr>
                <w:color w:val="auto"/>
              </w:rPr>
              <w:t>-</w:t>
            </w:r>
            <w:r w:rsidR="00DB316C" w:rsidRPr="00DB316C">
              <w:rPr>
                <w:color w:val="auto"/>
              </w:rPr>
              <w:t xml:space="preserve"> приказ Минфина России № 65н, ФНС Российской Федерации № ММ-3-1/295@ от</w:t>
            </w:r>
            <w:r w:rsidR="00085116">
              <w:rPr>
                <w:color w:val="auto"/>
              </w:rPr>
              <w:t xml:space="preserve"> 30 </w:t>
            </w:r>
            <w:r w:rsidR="00DB316C" w:rsidRPr="00DB316C">
              <w:rPr>
                <w:color w:val="auto"/>
              </w:rPr>
              <w:t>июня</w:t>
            </w:r>
            <w:r w:rsidR="00085116">
              <w:rPr>
                <w:color w:val="auto"/>
              </w:rPr>
              <w:t> </w:t>
            </w:r>
            <w:r w:rsidR="00DB316C" w:rsidRPr="00DB316C">
              <w:rPr>
                <w:color w:val="auto"/>
              </w:rPr>
              <w:t>2008</w:t>
            </w:r>
            <w:r w:rsidR="00085116">
              <w:rPr>
                <w:color w:val="auto"/>
                <w:lang w:val="en-US"/>
              </w:rPr>
              <w:t> </w:t>
            </w:r>
            <w:r w:rsidR="00DB316C" w:rsidRPr="00DB316C">
              <w:rPr>
                <w:color w:val="auto"/>
              </w:rPr>
              <w:t xml:space="preserve">г. </w:t>
            </w:r>
            <w:r w:rsidR="00085116">
              <w:rPr>
                <w:color w:val="auto"/>
              </w:rPr>
              <w:t>«</w:t>
            </w:r>
            <w:r w:rsidR="00DB316C" w:rsidRPr="00DB316C">
              <w:rPr>
                <w:color w:val="auto"/>
              </w:rPr>
              <w:t>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      </w:r>
            <w:proofErr w:type="gramEnd"/>
            <w:r w:rsidR="00DB316C" w:rsidRPr="00DB316C">
              <w:rPr>
                <w:color w:val="auto"/>
              </w:rPr>
              <w:t xml:space="preserve"> 12 августа 2004 г. № 410</w:t>
            </w:r>
            <w:r w:rsidR="00085116">
              <w:rPr>
                <w:color w:val="auto"/>
              </w:rPr>
              <w:t>»</w:t>
            </w:r>
            <w:r w:rsidR="00DB316C" w:rsidRPr="00DB316C">
              <w:rPr>
                <w:color w:val="auto"/>
              </w:rPr>
              <w:t xml:space="preserve">; </w:t>
            </w:r>
          </w:p>
          <w:p w:rsidR="00DB316C" w:rsidRPr="00DB316C" w:rsidRDefault="00653276" w:rsidP="0008511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="00DB316C" w:rsidRPr="00DB316C">
              <w:rPr>
                <w:color w:val="auto"/>
              </w:rPr>
              <w:t xml:space="preserve"> приказ ФНС России от 18 января 2012 г. № ЯК-7-1/9@ «Об утверждении Единых требований к порядку формирования информационного ресурса «Расчет</w:t>
            </w:r>
            <w:r>
              <w:rPr>
                <w:color w:val="auto"/>
              </w:rPr>
              <w:t>ы с бюджетом» местного уровня».</w:t>
            </w:r>
          </w:p>
        </w:tc>
      </w:tr>
    </w:tbl>
    <w:p w:rsidR="000C256B" w:rsidRPr="00FE3288" w:rsidRDefault="00653276" w:rsidP="00683CF2">
      <w:pPr>
        <w:widowControl w:val="0"/>
        <w:ind w:firstLine="540"/>
        <w:jc w:val="both"/>
        <w:rPr>
          <w:szCs w:val="28"/>
        </w:rPr>
      </w:pPr>
      <w:r w:rsidRPr="00653276">
        <w:lastRenderedPageBreak/>
        <w:t>Старший государственный налоговый инспектор</w:t>
      </w:r>
      <w:r w:rsidR="00586371" w:rsidRPr="00653276">
        <w:rPr>
          <w:i/>
        </w:rPr>
        <w:t xml:space="preserve"> </w:t>
      </w:r>
      <w:r w:rsidR="000C256B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653276" w:rsidRPr="00DB316C" w:rsidRDefault="00653276" w:rsidP="00653276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-</w:t>
      </w:r>
      <w:r w:rsidRPr="00DB316C">
        <w:rPr>
          <w:color w:val="auto"/>
        </w:rPr>
        <w:t xml:space="preserve"> принципы формирования статистической налоговой отчетности; </w:t>
      </w:r>
    </w:p>
    <w:p w:rsidR="00653276" w:rsidRPr="00DB316C" w:rsidRDefault="00653276" w:rsidP="00653276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-</w:t>
      </w:r>
      <w:r w:rsidRPr="00DB316C">
        <w:rPr>
          <w:color w:val="auto"/>
        </w:rPr>
        <w:t xml:space="preserve"> порядок применения бюджетной классификации Российской Федерации. 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  <w:r w:rsidRPr="003F665B">
        <w:t xml:space="preserve"> 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 понятие нормы права, нормативного правового акта, правоотношений и их признаки;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понятие проекта нормативного правового акта, инструменты и этапы его разработки;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классификация моделей государственной политики;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задачи, сроки, ресурсы и инструменты государственной политики;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умение мыслить системно (стратегически);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умение планировать, рационально использовать служебное время и достигать результата;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коммуникативные умения;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умение управлять изменениями.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  <w:rPr>
          <w:i/>
        </w:rPr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742ECE">
        <w:rPr>
          <w:i/>
        </w:rPr>
        <w:t xml:space="preserve">: </w:t>
      </w:r>
    </w:p>
    <w:p w:rsidR="00653276" w:rsidRPr="00085116" w:rsidRDefault="00653276" w:rsidP="00653276">
      <w:pPr>
        <w:pStyle w:val="Default"/>
        <w:ind w:firstLine="567"/>
        <w:jc w:val="both"/>
      </w:pPr>
      <w:r w:rsidRPr="00085116">
        <w:t>-</w:t>
      </w:r>
      <w:r w:rsidR="00085116" w:rsidRPr="00085116">
        <w:rPr>
          <w:lang w:val="en-US"/>
        </w:rPr>
        <w:t> </w:t>
      </w:r>
      <w:r w:rsidRPr="00085116"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653276" w:rsidRPr="00085116" w:rsidRDefault="00085116" w:rsidP="00653276">
      <w:pPr>
        <w:pStyle w:val="Default"/>
        <w:ind w:firstLine="567"/>
        <w:jc w:val="both"/>
      </w:pPr>
      <w:r w:rsidRPr="00085116">
        <w:t>-</w:t>
      </w:r>
      <w:r w:rsidRPr="00085116">
        <w:rPr>
          <w:lang w:val="en-US"/>
        </w:rPr>
        <w:t> </w:t>
      </w:r>
      <w:r w:rsidR="00653276" w:rsidRPr="00085116">
        <w:t xml:space="preserve">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653276" w:rsidRPr="00085116" w:rsidRDefault="00085116" w:rsidP="00653276">
      <w:pPr>
        <w:pStyle w:val="Default"/>
        <w:ind w:firstLine="567"/>
        <w:jc w:val="both"/>
      </w:pPr>
      <w:r w:rsidRPr="00085116">
        <w:lastRenderedPageBreak/>
        <w:t>-</w:t>
      </w:r>
      <w:r w:rsidRPr="00085116">
        <w:rPr>
          <w:lang w:val="en-US"/>
        </w:rPr>
        <w:t> </w:t>
      </w:r>
      <w:r w:rsidR="00653276" w:rsidRPr="00085116">
        <w:t xml:space="preserve">практика применения законодательства Российской Федерации о налогах и сборах; </w:t>
      </w:r>
    </w:p>
    <w:p w:rsidR="00653276" w:rsidRPr="00085116" w:rsidRDefault="00085116" w:rsidP="00653276">
      <w:pPr>
        <w:autoSpaceDE w:val="0"/>
        <w:autoSpaceDN w:val="0"/>
        <w:adjustRightInd w:val="0"/>
        <w:ind w:firstLine="567"/>
        <w:jc w:val="both"/>
      </w:pPr>
      <w:r w:rsidRPr="00085116">
        <w:t>-</w:t>
      </w:r>
      <w:r w:rsidRPr="00085116">
        <w:rPr>
          <w:lang w:val="en-US"/>
        </w:rPr>
        <w:t> </w:t>
      </w:r>
      <w:r w:rsidR="00653276" w:rsidRPr="00085116"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404A27" w:rsidRPr="00C40C86" w:rsidRDefault="00404A27" w:rsidP="00653276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496AF3" w:rsidRPr="00085116" w:rsidRDefault="00496AF3" w:rsidP="00496AF3">
      <w:pPr>
        <w:pStyle w:val="Default"/>
        <w:ind w:firstLine="567"/>
        <w:jc w:val="both"/>
      </w:pPr>
      <w:r w:rsidRPr="00085116">
        <w:t>- разработка, рассмотрение и согласование проектов нормативных правовых актов и других документов;</w:t>
      </w:r>
    </w:p>
    <w:p w:rsidR="00496AF3" w:rsidRPr="00085116" w:rsidRDefault="00496AF3" w:rsidP="00496AF3">
      <w:pPr>
        <w:pStyle w:val="Default"/>
        <w:ind w:firstLine="567"/>
        <w:jc w:val="both"/>
      </w:pPr>
      <w:r w:rsidRPr="00085116">
        <w:t>- подготовка официальных отзывов на проекты нормативных правовых актов;</w:t>
      </w:r>
    </w:p>
    <w:p w:rsidR="00496AF3" w:rsidRPr="00085116" w:rsidRDefault="00496AF3" w:rsidP="00496AF3">
      <w:pPr>
        <w:pStyle w:val="Default"/>
        <w:ind w:firstLine="567"/>
        <w:jc w:val="both"/>
      </w:pPr>
      <w:r w:rsidRPr="00085116">
        <w:t>- подготовка методических рекомендаций, разъяснений;</w:t>
      </w:r>
    </w:p>
    <w:p w:rsidR="00496AF3" w:rsidRPr="00085116" w:rsidRDefault="00496AF3" w:rsidP="00496AF3">
      <w:pPr>
        <w:pStyle w:val="Default"/>
        <w:ind w:firstLine="567"/>
        <w:jc w:val="both"/>
      </w:pPr>
      <w:r w:rsidRPr="00085116">
        <w:t>- подготовка аналитических, информационных и других материалов;</w:t>
      </w:r>
    </w:p>
    <w:p w:rsidR="00496AF3" w:rsidRPr="00085116" w:rsidRDefault="00496AF3" w:rsidP="00496AF3">
      <w:pPr>
        <w:pStyle w:val="Default"/>
        <w:ind w:firstLine="567"/>
        <w:jc w:val="both"/>
      </w:pPr>
      <w:r w:rsidRPr="00085116">
        <w:t>- организация и проведение мониторинга применения законодательства.</w:t>
      </w:r>
    </w:p>
    <w:p w:rsidR="00C62630" w:rsidRDefault="00C62630" w:rsidP="00404A27">
      <w:pPr>
        <w:autoSpaceDE w:val="0"/>
        <w:autoSpaceDN w:val="0"/>
        <w:adjustRightInd w:val="0"/>
        <w:jc w:val="center"/>
        <w:outlineLvl w:val="1"/>
      </w:pPr>
    </w:p>
    <w:p w:rsidR="00404A27" w:rsidRPr="00D404B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="00653276" w:rsidRPr="00653276">
        <w:t>старшего государственного налогового инспектора</w:t>
      </w:r>
      <w:r w:rsidR="00AC1AEF">
        <w:t xml:space="preserve">, </w:t>
      </w:r>
      <w:r>
        <w:t xml:space="preserve">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8" w:history="1">
        <w:r w:rsidRPr="00C6242D">
          <w:t>статьями 14</w:t>
        </w:r>
      </w:hyperlink>
      <w:r w:rsidRPr="00C6242D">
        <w:t xml:space="preserve">, </w:t>
      </w:r>
      <w:hyperlink r:id="rId9" w:history="1">
        <w:r w:rsidRPr="00C6242D">
          <w:t>15</w:t>
        </w:r>
      </w:hyperlink>
      <w:r w:rsidRPr="00C6242D">
        <w:t xml:space="preserve">, </w:t>
      </w:r>
      <w:hyperlink r:id="rId10" w:history="1">
        <w:r w:rsidRPr="00C6242D">
          <w:t>17</w:t>
        </w:r>
      </w:hyperlink>
      <w:r w:rsidRPr="00C6242D">
        <w:t xml:space="preserve">, </w:t>
      </w:r>
      <w:hyperlink r:id="rId11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</w:t>
      </w:r>
      <w:r w:rsidR="00AC1AEF">
        <w:t xml:space="preserve"> (далее – Федеральный закон)</w:t>
      </w:r>
      <w:r>
        <w:t>.</w:t>
      </w:r>
    </w:p>
    <w:p w:rsidR="00C62630" w:rsidRDefault="00404A27" w:rsidP="00C62630">
      <w:pPr>
        <w:ind w:firstLine="720"/>
        <w:jc w:val="both"/>
      </w:pPr>
      <w:r>
        <w:t xml:space="preserve">8. В целях реализации задач и функций, возложенных на </w:t>
      </w:r>
      <w:r w:rsidR="00056007" w:rsidRPr="00056007">
        <w:t xml:space="preserve">отдел </w:t>
      </w:r>
      <w:r w:rsidR="006C4AAC">
        <w:t>анализа и прогнозирования старший государственный налоговый инспектор</w:t>
      </w:r>
      <w:r>
        <w:t xml:space="preserve"> </w:t>
      </w:r>
      <w:r w:rsidR="006C4AAC">
        <w:t xml:space="preserve">обязан осуществлять рабочий процесс </w:t>
      </w:r>
      <w:proofErr w:type="gramStart"/>
      <w:r w:rsidR="006C4AAC">
        <w:t>по</w:t>
      </w:r>
      <w:proofErr w:type="gramEnd"/>
      <w:r w:rsidR="006C4AAC">
        <w:t>:</w:t>
      </w:r>
    </w:p>
    <w:p w:rsidR="006C4AAC" w:rsidRDefault="006C4AAC" w:rsidP="006C4AAC">
      <w:pPr>
        <w:ind w:firstLine="624"/>
        <w:jc w:val="both"/>
      </w:pPr>
      <w:r>
        <w:t>-</w:t>
      </w:r>
      <w:r w:rsidR="003C1ADA">
        <w:t xml:space="preserve"> </w:t>
      </w:r>
      <w:r>
        <w:t>пров</w:t>
      </w:r>
      <w:r w:rsidR="009559E0">
        <w:t>е</w:t>
      </w:r>
      <w:r>
        <w:t>дению анализ изменения налогооблагаемой базы и поступления доходов, администрируемых ФНС России, в бюджетную систему с учетом макроэкономических показателей;</w:t>
      </w:r>
    </w:p>
    <w:p w:rsidR="006C4AAC" w:rsidRDefault="006C4AAC" w:rsidP="006C4AAC">
      <w:pPr>
        <w:ind w:firstLine="624"/>
        <w:jc w:val="both"/>
      </w:pPr>
      <w:r>
        <w:t>-</w:t>
      </w:r>
      <w:r w:rsidR="003C1ADA">
        <w:t xml:space="preserve"> </w:t>
      </w:r>
      <w:r>
        <w:t>по составлению и согласованию с ФНС России среднесрочных и краткосрочных прогнозных расчетов поступления доходов, администрируемых ФНС России;</w:t>
      </w:r>
    </w:p>
    <w:p w:rsidR="006C4AAC" w:rsidRDefault="006C4AAC" w:rsidP="006C4AAC">
      <w:pPr>
        <w:ind w:firstLine="624"/>
        <w:jc w:val="both"/>
      </w:pPr>
      <w:r>
        <w:t>-</w:t>
      </w:r>
      <w:r w:rsidR="003C1ADA">
        <w:t xml:space="preserve"> </w:t>
      </w:r>
      <w:r>
        <w:t>разработке методики расчета индикативных показателей по мобилизации доходов, администрируемых ФНС России, в бюджетную систему по инспекциям и межрайонным инспекциям ФНС России по г. Москве;</w:t>
      </w:r>
    </w:p>
    <w:p w:rsidR="006C4AAC" w:rsidRDefault="006C4AAC" w:rsidP="006C4AAC">
      <w:pPr>
        <w:ind w:firstLine="624"/>
        <w:jc w:val="both"/>
      </w:pPr>
      <w:r>
        <w:t>-</w:t>
      </w:r>
      <w:r w:rsidR="003C1ADA">
        <w:t xml:space="preserve"> </w:t>
      </w:r>
      <w:r>
        <w:t>участие в проведен</w:t>
      </w:r>
      <w:proofErr w:type="gramStart"/>
      <w:r>
        <w:t>ии ау</w:t>
      </w:r>
      <w:proofErr w:type="gramEnd"/>
      <w:r>
        <w:t>диторских проверок внутреннего аудита нижестоящих налоговых органов по направлению деятельности отдела;</w:t>
      </w:r>
    </w:p>
    <w:p w:rsidR="006C4AAC" w:rsidRDefault="006C4AAC" w:rsidP="006C4AAC">
      <w:pPr>
        <w:ind w:firstLine="624"/>
        <w:jc w:val="both"/>
      </w:pPr>
      <w:r>
        <w:t>-</w:t>
      </w:r>
      <w:r w:rsidR="003C1ADA">
        <w:t xml:space="preserve"> </w:t>
      </w:r>
      <w:r>
        <w:t>распределению и доведению до налоговых инспекций индикативных показателей в соответствии с утвержденными методиками;</w:t>
      </w:r>
    </w:p>
    <w:p w:rsidR="006C4AAC" w:rsidRDefault="006C4AAC" w:rsidP="006C4AAC">
      <w:pPr>
        <w:ind w:firstLine="624"/>
        <w:jc w:val="both"/>
      </w:pPr>
      <w:r>
        <w:t xml:space="preserve"> -</w:t>
      </w:r>
      <w:r w:rsidR="003C1ADA">
        <w:t xml:space="preserve"> </w:t>
      </w:r>
      <w:r>
        <w:t>подведению итогов выполнения установленных индикативных показателей и представление материалов по выполнению бюджетных назначений подведомственными инспекциями руководству Управления;</w:t>
      </w:r>
    </w:p>
    <w:p w:rsidR="006C4AAC" w:rsidRDefault="006C4AAC" w:rsidP="006C4AAC">
      <w:pPr>
        <w:ind w:firstLine="624"/>
        <w:jc w:val="both"/>
      </w:pPr>
      <w:r>
        <w:t>-</w:t>
      </w:r>
      <w:r w:rsidR="003C1ADA">
        <w:t xml:space="preserve"> </w:t>
      </w:r>
      <w:r>
        <w:t xml:space="preserve">расчету </w:t>
      </w:r>
      <w:proofErr w:type="gramStart"/>
      <w:r>
        <w:t>показателей оценки эффективности деятельности территориальных органов</w:t>
      </w:r>
      <w:proofErr w:type="gramEnd"/>
      <w:r>
        <w:t xml:space="preserve"> ФНС России в соответствии с утвержденными методиками;</w:t>
      </w:r>
    </w:p>
    <w:p w:rsidR="006C4AAC" w:rsidRDefault="006C4AAC" w:rsidP="006C4AAC">
      <w:pPr>
        <w:ind w:firstLine="624"/>
        <w:jc w:val="both"/>
      </w:pPr>
      <w:r>
        <w:t>-</w:t>
      </w:r>
      <w:r w:rsidR="003C1ADA">
        <w:t xml:space="preserve"> </w:t>
      </w:r>
      <w:r>
        <w:t>составлению аналитических материалов о поступлении доходов, администрируемых налоговыми органами, в бюджетную систему для представления руководству Управления, ФНС России;</w:t>
      </w:r>
    </w:p>
    <w:p w:rsidR="006C4AAC" w:rsidRDefault="006C4AAC" w:rsidP="006C4AAC">
      <w:pPr>
        <w:ind w:firstLine="624"/>
        <w:jc w:val="both"/>
      </w:pPr>
      <w:r>
        <w:t>-</w:t>
      </w:r>
      <w:r w:rsidR="003C1ADA">
        <w:t xml:space="preserve"> </w:t>
      </w:r>
      <w:r>
        <w:t xml:space="preserve">разработке предложений по усовершенствованию методов анализа и прогнозирования поступления доходов, администрируемых </w:t>
      </w:r>
      <w:r w:rsidR="003C1ADA">
        <w:t>ФНС России, в бюджетную систему;</w:t>
      </w:r>
    </w:p>
    <w:p w:rsidR="003C1ADA" w:rsidRPr="00382004" w:rsidRDefault="003C1ADA" w:rsidP="003C1ADA">
      <w:pPr>
        <w:ind w:firstLine="709"/>
        <w:jc w:val="both"/>
      </w:pPr>
      <w:r>
        <w:t>-</w:t>
      </w:r>
      <w:r w:rsidRPr="00382004">
        <w:t xml:space="preserve"> </w:t>
      </w:r>
      <w:r>
        <w:t>и</w:t>
      </w:r>
      <w:r w:rsidRPr="00382004">
        <w:t>сполнять иные поручений руководителя Управления и его заместителей, а также начальника отдела, связанных с деятельностью отдела или Управления;</w:t>
      </w:r>
    </w:p>
    <w:p w:rsidR="003C1ADA" w:rsidRPr="003C1ADA" w:rsidRDefault="003C1ADA" w:rsidP="003C1ADA">
      <w:pPr>
        <w:pStyle w:val="a3"/>
        <w:ind w:firstLine="708"/>
        <w:rPr>
          <w:b/>
          <w:bCs/>
        </w:rPr>
      </w:pPr>
      <w:r>
        <w:t>- о</w:t>
      </w:r>
      <w:r w:rsidRPr="00382004">
        <w:t>беспеч</w:t>
      </w:r>
      <w:r>
        <w:t>ивать</w:t>
      </w:r>
      <w:r w:rsidRPr="00382004">
        <w:t xml:space="preserve"> сохранност</w:t>
      </w:r>
      <w:r>
        <w:t>ь</w:t>
      </w:r>
      <w:r w:rsidRPr="00382004">
        <w:t xml:space="preserve"> служебного удостоверения.</w:t>
      </w:r>
    </w:p>
    <w:p w:rsidR="00AC1AEF" w:rsidRPr="00AC1AEF" w:rsidRDefault="00404A27" w:rsidP="00056007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6C4AAC" w:rsidRPr="006C4AAC">
        <w:t>старший государственный налоговый инспектор</w:t>
      </w:r>
      <w:r w:rsidR="00586371" w:rsidRPr="006C4AAC">
        <w:t xml:space="preserve"> </w:t>
      </w:r>
      <w:r w:rsidR="00AC1AEF" w:rsidRPr="006C4AAC">
        <w:t xml:space="preserve"> </w:t>
      </w:r>
      <w:r w:rsidR="00AC1AEF">
        <w:t xml:space="preserve">имеет право </w:t>
      </w:r>
      <w:proofErr w:type="gramStart"/>
      <w:r w:rsidR="00AC1AEF" w:rsidRPr="007C514D">
        <w:rPr>
          <w:szCs w:val="18"/>
        </w:rPr>
        <w:t>на</w:t>
      </w:r>
      <w:proofErr w:type="gramEnd"/>
      <w:r w:rsidR="00AC1AEF" w:rsidRPr="007C514D">
        <w:rPr>
          <w:szCs w:val="18"/>
        </w:rPr>
        <w:t xml:space="preserve">: 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4E4C21" w:rsidP="00AC1AEF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AC1AEF" w:rsidP="00AC1AEF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AC1AEF" w:rsidRPr="004E4C21" w:rsidRDefault="004E4C21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2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3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9E7B82" w:rsidRDefault="00AC1AEF" w:rsidP="009E7B82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4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15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586371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proofErr w:type="gramStart"/>
      <w:r w:rsidR="006C4AAC" w:rsidRPr="006C4AAC">
        <w:t>Старший государственный налоговый инспектор</w:t>
      </w:r>
      <w:r w:rsidR="00586371" w:rsidRPr="006C4AAC">
        <w:rPr>
          <w:i/>
        </w:rPr>
        <w:t xml:space="preserve">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8D6867" w:rsidRPr="00F11294">
        <w:t xml:space="preserve">оложением об </w:t>
      </w:r>
      <w:r w:rsidR="008D6867">
        <w:t>Управлении</w:t>
      </w:r>
      <w:r w:rsidR="008D6867" w:rsidRPr="00F11294">
        <w:t>, утвержденным руководителем ФНС России</w:t>
      </w:r>
      <w:r w:rsidR="008D6867">
        <w:t xml:space="preserve"> от</w:t>
      </w:r>
      <w:r w:rsidR="008D6867" w:rsidRPr="00F11294">
        <w:t xml:space="preserve"> </w:t>
      </w:r>
      <w:r w:rsidR="008D6867">
        <w:t>17.06.2015</w:t>
      </w:r>
      <w:r w:rsidR="008D6867" w:rsidRPr="00F11294">
        <w:t xml:space="preserve">, положением об </w:t>
      </w:r>
      <w:r w:rsidR="008D6867">
        <w:t xml:space="preserve">отделе </w:t>
      </w:r>
      <w:r w:rsidR="006C4AAC" w:rsidRPr="006C4AAC">
        <w:t>анализа и прогнозирования</w:t>
      </w:r>
      <w:r w:rsidR="008D6867">
        <w:rPr>
          <w:i/>
        </w:rPr>
        <w:t>,</w:t>
      </w:r>
      <w:r w:rsidR="008D6867" w:rsidRPr="00F11294">
        <w:t xml:space="preserve"> приказами (распоря</w:t>
      </w:r>
      <w:r w:rsidR="008D6867">
        <w:t>жениями) ФНС России, приказами У</w:t>
      </w:r>
      <w:r w:rsidR="008D6867" w:rsidRPr="00F11294">
        <w:t>прав</w:t>
      </w:r>
      <w:r w:rsidR="008D6867">
        <w:t>ления, поручениями руководства</w:t>
      </w:r>
      <w:proofErr w:type="gramEnd"/>
      <w:r w:rsidR="008D6867">
        <w:t xml:space="preserve"> У</w:t>
      </w:r>
      <w:r w:rsidR="008D6867" w:rsidRPr="00F11294">
        <w:t>правления.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11. </w:t>
      </w:r>
      <w:r w:rsidR="006C4AAC" w:rsidRPr="006C4AAC">
        <w:t xml:space="preserve">Старший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404BC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 xml:space="preserve">IV. Перечень вопросов, по которым </w:t>
      </w:r>
      <w:r w:rsidR="006C4AAC" w:rsidRPr="00D404BC">
        <w:rPr>
          <w:b/>
        </w:rPr>
        <w:t>старший государственный налоговый инспектор</w:t>
      </w:r>
    </w:p>
    <w:p w:rsidR="00404A27" w:rsidRPr="00D404B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вправе или обязан самостоятельно принимать управленческие</w:t>
      </w:r>
    </w:p>
    <w:p w:rsidR="00404A27" w:rsidRPr="00D404B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8D6867" w:rsidRPr="006C4AAC" w:rsidRDefault="00404A27" w:rsidP="006C4A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C4AAC" w:rsidRPr="006C4AA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586371" w:rsidRPr="006C4AAC">
        <w:rPr>
          <w:i/>
        </w:rPr>
        <w:t xml:space="preserve">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6C4AAC">
        <w:rPr>
          <w:rFonts w:ascii="Times New Roman" w:hAnsi="Times New Roman" w:cs="Times New Roman"/>
          <w:sz w:val="24"/>
          <w:szCs w:val="24"/>
        </w:rPr>
        <w:t xml:space="preserve"> </w:t>
      </w:r>
      <w:r w:rsidR="006C4AAC" w:rsidRPr="006C4AAC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</w:t>
      </w:r>
      <w:r w:rsidR="006C4AAC">
        <w:rPr>
          <w:rFonts w:ascii="Times New Roman" w:hAnsi="Times New Roman" w:cs="Times New Roman"/>
          <w:sz w:val="24"/>
          <w:szCs w:val="24"/>
        </w:rPr>
        <w:t>.</w:t>
      </w:r>
    </w:p>
    <w:p w:rsidR="009D4BB4" w:rsidRPr="008F678B" w:rsidRDefault="00404A27" w:rsidP="009D4BB4">
      <w:pPr>
        <w:autoSpaceDE w:val="0"/>
        <w:autoSpaceDN w:val="0"/>
        <w:adjustRightInd w:val="0"/>
        <w:ind w:firstLine="540"/>
        <w:jc w:val="both"/>
      </w:pPr>
      <w:r w:rsidRPr="009E7B82">
        <w:t xml:space="preserve">13. </w:t>
      </w:r>
      <w:r w:rsidR="008D6867" w:rsidRPr="009E7B82">
        <w:t>При исполнении служебных обязанностей</w:t>
      </w:r>
      <w:r w:rsidR="009D4BB4">
        <w:t xml:space="preserve"> </w:t>
      </w:r>
      <w:r w:rsidR="009D4BB4" w:rsidRPr="008F678B">
        <w:t xml:space="preserve">старший государственный налоговый инспектор обязан самостоятельно принимать решения в соответствии с замещаемой должностью гражданской службы </w:t>
      </w:r>
      <w:r w:rsidR="009D4BB4" w:rsidRPr="008F678B">
        <w:rPr>
          <w:szCs w:val="28"/>
        </w:rPr>
        <w:t>в пределах функциональной компетенции.</w:t>
      </w:r>
    </w:p>
    <w:p w:rsidR="00404A27" w:rsidRDefault="00404A27" w:rsidP="009D4BB4">
      <w:pPr>
        <w:pStyle w:val="ConsPlusNormal"/>
        <w:ind w:firstLine="539"/>
        <w:jc w:val="both"/>
      </w:pPr>
    </w:p>
    <w:p w:rsidR="008D6867" w:rsidRPr="00D404BC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 xml:space="preserve">V. Перечень вопросов, по </w:t>
      </w:r>
      <w:r w:rsidR="00056007" w:rsidRPr="00D404BC">
        <w:rPr>
          <w:b/>
        </w:rPr>
        <w:t xml:space="preserve">которым </w:t>
      </w:r>
      <w:r w:rsidR="009D4BB4" w:rsidRPr="00D404BC">
        <w:rPr>
          <w:b/>
        </w:rPr>
        <w:t xml:space="preserve">старший государственный налоговый инспектор </w:t>
      </w:r>
      <w:r w:rsidRPr="00D404BC">
        <w:rPr>
          <w:b/>
        </w:rPr>
        <w:t>вп</w:t>
      </w:r>
      <w:r w:rsidR="008D6867" w:rsidRPr="00D404BC">
        <w:rPr>
          <w:b/>
        </w:rPr>
        <w:t xml:space="preserve">раве или обязан участвовать при </w:t>
      </w:r>
      <w:r w:rsidRPr="00D404BC">
        <w:rPr>
          <w:b/>
        </w:rPr>
        <w:t>подготовке проектов</w:t>
      </w:r>
      <w:r w:rsidR="008D6867" w:rsidRPr="00D404BC">
        <w:rPr>
          <w:b/>
        </w:rPr>
        <w:t xml:space="preserve"> </w:t>
      </w:r>
      <w:r w:rsidRPr="00D404BC">
        <w:rPr>
          <w:b/>
        </w:rPr>
        <w:t>нормативных правовых актов и (или) проектов</w:t>
      </w:r>
      <w:r w:rsidR="008D6867" w:rsidRPr="00D404BC">
        <w:rPr>
          <w:b/>
        </w:rPr>
        <w:t xml:space="preserve"> </w:t>
      </w:r>
    </w:p>
    <w:p w:rsidR="00404A27" w:rsidRPr="00D404BC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управленческих и иных решений</w:t>
      </w:r>
    </w:p>
    <w:p w:rsidR="00404A27" w:rsidRPr="00D404BC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9D4BB4" w:rsidRDefault="00404A27" w:rsidP="009D4BB4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9D4BB4">
        <w:t>С</w:t>
      </w:r>
      <w:r w:rsidR="009D4BB4" w:rsidRPr="006C4AAC">
        <w:t>тарший государственный налоговый инспектор</w:t>
      </w:r>
      <w:r w:rsidR="009D4BB4" w:rsidRPr="00056007">
        <w:t xml:space="preserve">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9D4BB4"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 анализа и прогнозирования</w:t>
      </w:r>
      <w:r w:rsidR="009D4BB4">
        <w:t xml:space="preserve"> </w:t>
      </w:r>
    </w:p>
    <w:p w:rsidR="008D6867" w:rsidRDefault="00404A27" w:rsidP="009D4BB4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9D4BB4">
        <w:t>С</w:t>
      </w:r>
      <w:r w:rsidR="009D4BB4" w:rsidRPr="006C4AAC">
        <w:t>тарший государственный налоговый инспектор</w:t>
      </w:r>
      <w:r w:rsidR="009D4BB4" w:rsidRPr="00056007">
        <w:t xml:space="preserve">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9D4BB4" w:rsidRPr="008F678B" w:rsidRDefault="009D4BB4" w:rsidP="009D4BB4">
      <w:pPr>
        <w:autoSpaceDE w:val="0"/>
        <w:autoSpaceDN w:val="0"/>
        <w:adjustRightInd w:val="0"/>
        <w:ind w:firstLine="540"/>
        <w:jc w:val="both"/>
      </w:pPr>
      <w:r w:rsidRPr="008F678B">
        <w:t>положений об отделе и Управлении;</w:t>
      </w:r>
    </w:p>
    <w:p w:rsidR="009D4BB4" w:rsidRPr="008F678B" w:rsidRDefault="009D4BB4" w:rsidP="009D4BB4">
      <w:pPr>
        <w:autoSpaceDE w:val="0"/>
        <w:autoSpaceDN w:val="0"/>
        <w:adjustRightInd w:val="0"/>
        <w:ind w:firstLine="540"/>
        <w:jc w:val="both"/>
      </w:pPr>
      <w:r w:rsidRPr="008F678B"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D4BB4" w:rsidRPr="008F678B" w:rsidRDefault="009D4BB4" w:rsidP="009D4BB4">
      <w:pPr>
        <w:autoSpaceDE w:val="0"/>
        <w:autoSpaceDN w:val="0"/>
        <w:adjustRightInd w:val="0"/>
        <w:ind w:firstLine="540"/>
        <w:jc w:val="both"/>
      </w:pPr>
      <w:r w:rsidRPr="008F678B">
        <w:t>графика отпусков гражданских служащих отдела;</w:t>
      </w:r>
    </w:p>
    <w:p w:rsidR="009D4BB4" w:rsidRPr="008F678B" w:rsidRDefault="009D4BB4" w:rsidP="009D4BB4">
      <w:pPr>
        <w:autoSpaceDE w:val="0"/>
        <w:autoSpaceDN w:val="0"/>
        <w:adjustRightInd w:val="0"/>
        <w:ind w:firstLine="540"/>
        <w:jc w:val="both"/>
      </w:pPr>
      <w:r w:rsidRPr="008F678B">
        <w:t>иных актов по поручению непосредственного начальника и руководства Управления.</w:t>
      </w:r>
    </w:p>
    <w:p w:rsidR="009E7B82" w:rsidRDefault="009E7B82" w:rsidP="00404A27">
      <w:pPr>
        <w:autoSpaceDE w:val="0"/>
        <w:autoSpaceDN w:val="0"/>
        <w:adjustRightInd w:val="0"/>
        <w:jc w:val="center"/>
        <w:outlineLvl w:val="1"/>
      </w:pPr>
    </w:p>
    <w:p w:rsidR="00404A27" w:rsidRPr="00D404B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404A27" w:rsidRPr="00D404B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404A27" w:rsidRPr="00D404BC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9D4BB4">
        <w:t>с</w:t>
      </w:r>
      <w:r w:rsidR="009D4BB4" w:rsidRPr="006C4AAC">
        <w:t>тарший 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404B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</w:t>
      </w:r>
      <w:proofErr w:type="gramStart"/>
      <w:r>
        <w:t xml:space="preserve">Взаимодействие </w:t>
      </w:r>
      <w:r w:rsidR="009D4BB4">
        <w:t>с</w:t>
      </w:r>
      <w:r w:rsidR="009D4BB4" w:rsidRPr="006C4AAC">
        <w:t>тарш</w:t>
      </w:r>
      <w:r w:rsidR="009D4BB4">
        <w:t>его</w:t>
      </w:r>
      <w:r w:rsidR="009D4BB4" w:rsidRPr="006C4AAC">
        <w:t xml:space="preserve"> государственн</w:t>
      </w:r>
      <w:r w:rsidR="009D4BB4">
        <w:t>ого</w:t>
      </w:r>
      <w:r w:rsidR="009D4BB4" w:rsidRPr="006C4AAC">
        <w:t xml:space="preserve"> налогов</w:t>
      </w:r>
      <w:r w:rsidR="009D4BB4">
        <w:t>ого</w:t>
      </w:r>
      <w:r w:rsidR="009D4BB4" w:rsidRPr="006C4AAC">
        <w:t xml:space="preserve"> инспектор</w:t>
      </w:r>
      <w:r w:rsidR="009D4BB4">
        <w:t>а</w:t>
      </w:r>
      <w:r w:rsidR="009D4BB4" w:rsidRPr="00056007">
        <w:t xml:space="preserve">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6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</w:t>
      </w:r>
      <w:r w:rsidRPr="00C6242D">
        <w:lastRenderedPageBreak/>
        <w:t>государственных служащих" (Собрание законодательства Российской Федерации, 2002, N</w:t>
      </w:r>
      <w:proofErr w:type="gramEnd"/>
      <w:r w:rsidRPr="00C6242D">
        <w:t xml:space="preserve"> </w:t>
      </w:r>
      <w:proofErr w:type="gramStart"/>
      <w:r w:rsidRPr="00C6242D">
        <w:t xml:space="preserve">33, ст. 3196; 2009, N 29, ст. 3658), и требований к служебному поведению, установленных </w:t>
      </w:r>
      <w:hyperlink r:id="rId17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  <w:proofErr w:type="gramEnd"/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404B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VIII. Перечень государственных услуг, оказываемых</w:t>
      </w:r>
    </w:p>
    <w:p w:rsidR="00404A27" w:rsidRPr="00D404B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 xml:space="preserve">гражданам и организациям в соответствии </w:t>
      </w:r>
      <w:proofErr w:type="gramStart"/>
      <w:r w:rsidRPr="00D404BC">
        <w:rPr>
          <w:b/>
        </w:rPr>
        <w:t>с</w:t>
      </w:r>
      <w:proofErr w:type="gramEnd"/>
      <w:r w:rsidRPr="00D404BC">
        <w:rPr>
          <w:b/>
        </w:rPr>
        <w:t xml:space="preserve"> административным</w:t>
      </w:r>
    </w:p>
    <w:p w:rsidR="00404A27" w:rsidRPr="00D404B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A60854" w:rsidRDefault="00954DB5" w:rsidP="00A60854">
      <w:pPr>
        <w:autoSpaceDE w:val="0"/>
        <w:autoSpaceDN w:val="0"/>
        <w:adjustRightInd w:val="0"/>
        <w:ind w:firstLine="540"/>
        <w:jc w:val="both"/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A60854">
        <w:t>старший</w:t>
      </w:r>
      <w:r w:rsidR="00A60854" w:rsidRPr="00C46498">
        <w:t xml:space="preserve">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 услуг, осуществляемых Управлением в соответствии с функциями, возложенными на отдел. Представление   прогнозных   показателей поступления доходов, администрируемых налоговыми органами, в бюджетную систему, а также отчетов об исполнении бюджетных назначений в ФНС России и Правительство Москвы.</w:t>
      </w:r>
    </w:p>
    <w:p w:rsidR="00A65ED0" w:rsidRDefault="00A65ED0" w:rsidP="00A60854">
      <w:pPr>
        <w:autoSpaceDE w:val="0"/>
        <w:autoSpaceDN w:val="0"/>
        <w:adjustRightInd w:val="0"/>
        <w:ind w:firstLine="540"/>
        <w:jc w:val="both"/>
      </w:pPr>
    </w:p>
    <w:p w:rsidR="00404A27" w:rsidRPr="00D404BC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IX. Показатели эффективности и результативности</w:t>
      </w:r>
    </w:p>
    <w:p w:rsidR="00404A27" w:rsidRPr="00D404BC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A60854" w:rsidRPr="008F678B">
        <w:t>старшего государственного налогового инспектора оценивается по 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954DB5" w:rsidRDefault="00954DB5" w:rsidP="00404A27">
      <w:pPr>
        <w:autoSpaceDE w:val="0"/>
        <w:autoSpaceDN w:val="0"/>
        <w:adjustRightInd w:val="0"/>
        <w:spacing w:before="240"/>
        <w:ind w:firstLine="540"/>
        <w:jc w:val="both"/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C770F1" w:rsidTr="00C770F1">
        <w:tc>
          <w:tcPr>
            <w:tcW w:w="5722" w:type="dxa"/>
            <w:hideMark/>
          </w:tcPr>
          <w:p w:rsidR="00C770F1" w:rsidRDefault="00D81D73" w:rsidP="00D81D7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770F1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</w:t>
            </w:r>
            <w:r w:rsidR="00A60854" w:rsidRPr="00A60854">
              <w:rPr>
                <w:rFonts w:ascii="Times New Roman" w:hAnsi="Times New Roman" w:cs="Times New Roman"/>
                <w:sz w:val="24"/>
                <w:szCs w:val="24"/>
              </w:rPr>
              <w:t>анализа и прогнозирования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70F1" w:rsidRPr="00D404BC" w:rsidRDefault="00D81D73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Н.А. Шевченко</w:t>
            </w:r>
          </w:p>
        </w:tc>
      </w:tr>
      <w:tr w:rsidR="00C770F1" w:rsidTr="00C770F1">
        <w:tc>
          <w:tcPr>
            <w:tcW w:w="5722" w:type="dxa"/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70F1" w:rsidRDefault="00C770F1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70F1" w:rsidRDefault="00C770F1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  <w:tr w:rsidR="00C770F1" w:rsidTr="00C770F1">
        <w:tc>
          <w:tcPr>
            <w:tcW w:w="5722" w:type="dxa"/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C770F1" w:rsidRDefault="00C770F1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C770F1" w:rsidRDefault="00C770F1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70F1" w:rsidTr="00C770F1">
        <w:tc>
          <w:tcPr>
            <w:tcW w:w="5722" w:type="dxa"/>
            <w:hideMark/>
          </w:tcPr>
          <w:p w:rsidR="00C770F1" w:rsidRDefault="00C770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Управления 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70F1" w:rsidRDefault="00961969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Е.В. Евдокимова</w:t>
            </w:r>
          </w:p>
        </w:tc>
      </w:tr>
      <w:tr w:rsidR="00C770F1" w:rsidTr="00C770F1">
        <w:tc>
          <w:tcPr>
            <w:tcW w:w="5722" w:type="dxa"/>
            <w:hideMark/>
          </w:tcPr>
          <w:p w:rsidR="00C770F1" w:rsidRDefault="00C770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70F1" w:rsidRDefault="00C770F1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70F1" w:rsidRDefault="00C770F1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  <w:tr w:rsidR="00954DB5" w:rsidRPr="008859F0" w:rsidTr="00371F4B">
        <w:tc>
          <w:tcPr>
            <w:tcW w:w="5722" w:type="dxa"/>
          </w:tcPr>
          <w:p w:rsidR="00954DB5" w:rsidRPr="008859F0" w:rsidRDefault="00954DB5" w:rsidP="00371F4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954DB5" w:rsidRPr="008859F0" w:rsidRDefault="00954DB5" w:rsidP="00371F4B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954DB5" w:rsidRPr="008859F0" w:rsidRDefault="00954DB5" w:rsidP="00371F4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954DB5" w:rsidRPr="008859F0" w:rsidRDefault="00954DB5" w:rsidP="00371F4B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54DB5" w:rsidRDefault="00954DB5" w:rsidP="00404A27">
      <w:pPr>
        <w:autoSpaceDE w:val="0"/>
        <w:autoSpaceDN w:val="0"/>
        <w:adjustRightInd w:val="0"/>
        <w:jc w:val="center"/>
        <w:outlineLvl w:val="1"/>
      </w:pPr>
    </w:p>
    <w:p w:rsidR="00A8228B" w:rsidRDefault="00B06F86" w:rsidP="00A8228B">
      <w:pPr>
        <w:autoSpaceDE w:val="0"/>
        <w:autoSpaceDN w:val="0"/>
        <w:adjustRightInd w:val="0"/>
        <w:jc w:val="center"/>
        <w:outlineLvl w:val="2"/>
      </w:pPr>
      <w:r>
        <w:br w:type="page"/>
      </w:r>
      <w:r w:rsidR="00A8228B">
        <w:lastRenderedPageBreak/>
        <w:t>Лист ознакомления</w:t>
      </w:r>
    </w:p>
    <w:p w:rsidR="00A8228B" w:rsidRDefault="00A8228B" w:rsidP="00A8228B">
      <w:pPr>
        <w:autoSpaceDE w:val="0"/>
        <w:autoSpaceDN w:val="0"/>
        <w:adjustRightInd w:val="0"/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A8228B" w:rsidTr="00162557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727BE3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BE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727BE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727BE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A8228B" w:rsidTr="0016255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28B" w:rsidTr="0016255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1895" w:rsidRDefault="00051895" w:rsidP="00117905">
      <w:pPr>
        <w:autoSpaceDE w:val="0"/>
        <w:autoSpaceDN w:val="0"/>
        <w:adjustRightInd w:val="0"/>
        <w:outlineLvl w:val="2"/>
      </w:pPr>
    </w:p>
    <w:sectPr w:rsidR="00051895" w:rsidSect="00961969">
      <w:pgSz w:w="12240" w:h="15840" w:code="1"/>
      <w:pgMar w:top="1135" w:right="851" w:bottom="851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4C4" w:rsidRDefault="00B404C4" w:rsidP="00F36EAE">
      <w:r>
        <w:separator/>
      </w:r>
    </w:p>
  </w:endnote>
  <w:endnote w:type="continuationSeparator" w:id="0">
    <w:p w:rsidR="00B404C4" w:rsidRDefault="00B404C4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4C4" w:rsidRDefault="00B404C4" w:rsidP="00F36EAE">
      <w:r>
        <w:separator/>
      </w:r>
    </w:p>
  </w:footnote>
  <w:footnote w:type="continuationSeparator" w:id="0">
    <w:p w:rsidR="00B404C4" w:rsidRDefault="00B404C4" w:rsidP="00F36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5116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5158"/>
    <w:rsid w:val="001C3611"/>
    <w:rsid w:val="001C3802"/>
    <w:rsid w:val="001C47C9"/>
    <w:rsid w:val="001C59D3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46988"/>
    <w:rsid w:val="00252BF5"/>
    <w:rsid w:val="0026669F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354E"/>
    <w:rsid w:val="00316275"/>
    <w:rsid w:val="00316FAE"/>
    <w:rsid w:val="00320E3C"/>
    <w:rsid w:val="00321265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76B3"/>
    <w:rsid w:val="003C1ADA"/>
    <w:rsid w:val="003C497B"/>
    <w:rsid w:val="003C68C0"/>
    <w:rsid w:val="003D06E9"/>
    <w:rsid w:val="003F1855"/>
    <w:rsid w:val="003F1DAC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AF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4F72"/>
    <w:rsid w:val="006242E1"/>
    <w:rsid w:val="00652BDA"/>
    <w:rsid w:val="00653276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4AAC"/>
    <w:rsid w:val="006C5FA5"/>
    <w:rsid w:val="006D1610"/>
    <w:rsid w:val="006D303F"/>
    <w:rsid w:val="006E369C"/>
    <w:rsid w:val="006E437A"/>
    <w:rsid w:val="006F5169"/>
    <w:rsid w:val="006F6306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4F87"/>
    <w:rsid w:val="00850BF5"/>
    <w:rsid w:val="0085297A"/>
    <w:rsid w:val="00865045"/>
    <w:rsid w:val="008859F0"/>
    <w:rsid w:val="00887CE0"/>
    <w:rsid w:val="00890363"/>
    <w:rsid w:val="00892BDA"/>
    <w:rsid w:val="00894ABC"/>
    <w:rsid w:val="008B1C52"/>
    <w:rsid w:val="008B7779"/>
    <w:rsid w:val="008C0133"/>
    <w:rsid w:val="008C46A5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559E0"/>
    <w:rsid w:val="00961969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4BB4"/>
    <w:rsid w:val="009D5906"/>
    <w:rsid w:val="009E7B82"/>
    <w:rsid w:val="009F7636"/>
    <w:rsid w:val="00A103F7"/>
    <w:rsid w:val="00A133DF"/>
    <w:rsid w:val="00A14852"/>
    <w:rsid w:val="00A24870"/>
    <w:rsid w:val="00A46A4B"/>
    <w:rsid w:val="00A549AB"/>
    <w:rsid w:val="00A56885"/>
    <w:rsid w:val="00A602FE"/>
    <w:rsid w:val="00A60854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404C4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B4F8F"/>
    <w:rsid w:val="00CC654A"/>
    <w:rsid w:val="00CD4ED8"/>
    <w:rsid w:val="00CF2643"/>
    <w:rsid w:val="00CF2C94"/>
    <w:rsid w:val="00D271D4"/>
    <w:rsid w:val="00D317E3"/>
    <w:rsid w:val="00D32A3C"/>
    <w:rsid w:val="00D34D20"/>
    <w:rsid w:val="00D360A1"/>
    <w:rsid w:val="00D36697"/>
    <w:rsid w:val="00D404BC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1D73"/>
    <w:rsid w:val="00D94344"/>
    <w:rsid w:val="00D97DB4"/>
    <w:rsid w:val="00DA172B"/>
    <w:rsid w:val="00DB316C"/>
    <w:rsid w:val="00DB3C59"/>
    <w:rsid w:val="00DB4239"/>
    <w:rsid w:val="00DB44FA"/>
    <w:rsid w:val="00DC283D"/>
    <w:rsid w:val="00DC3500"/>
    <w:rsid w:val="00DC3FC9"/>
    <w:rsid w:val="00DE6BA3"/>
    <w:rsid w:val="00DF5E5A"/>
    <w:rsid w:val="00DF7A98"/>
    <w:rsid w:val="00E07D3A"/>
    <w:rsid w:val="00E11B8E"/>
    <w:rsid w:val="00E173EC"/>
    <w:rsid w:val="00E42AB7"/>
    <w:rsid w:val="00E43342"/>
    <w:rsid w:val="00E647C4"/>
    <w:rsid w:val="00E65B27"/>
    <w:rsid w:val="00E7144E"/>
    <w:rsid w:val="00E74878"/>
    <w:rsid w:val="00E85085"/>
    <w:rsid w:val="00EA4EE9"/>
    <w:rsid w:val="00EA5BE1"/>
    <w:rsid w:val="00EA71C0"/>
    <w:rsid w:val="00EB4C1D"/>
    <w:rsid w:val="00EB6677"/>
    <w:rsid w:val="00ED116D"/>
    <w:rsid w:val="00ED2381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BAD9B-F66C-4F9D-939D-CDE9A82B1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3263</Words>
  <Characters>18603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21823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Агельярова Раиса Демьяновна</cp:lastModifiedBy>
  <cp:revision>2</cp:revision>
  <cp:lastPrinted>2018-02-19T14:36:00Z</cp:lastPrinted>
  <dcterms:created xsi:type="dcterms:W3CDTF">2018-02-20T12:24:00Z</dcterms:created>
  <dcterms:modified xsi:type="dcterms:W3CDTF">2018-02-20T12:24:00Z</dcterms:modified>
</cp:coreProperties>
</file>